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F16C" w14:textId="77777777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919A7E" w14:textId="77777777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40C13B4" w14:textId="79C910D4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19F146" wp14:editId="4DE232F0">
            <wp:extent cx="19050" cy="1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F6B5" w14:textId="06BC4F12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11FCB6" wp14:editId="00598E7F">
            <wp:extent cx="1905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9DB9" w14:textId="60775E01" w:rsidR="0010065B" w:rsidRDefault="0010065B" w:rsidP="0010065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EA9605" wp14:editId="6BD83508">
            <wp:extent cx="2838450" cy="2847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FE56" w14:textId="77777777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30EEF48" w14:textId="77777777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344A503" w14:textId="77777777" w:rsidR="0010065B" w:rsidRDefault="0010065B" w:rsidP="0010065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F3E6771" w14:textId="77777777" w:rsidR="0010065B" w:rsidRDefault="0010065B" w:rsidP="0010065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Tilgu Sadam</w:t>
      </w:r>
    </w:p>
    <w:p w14:paraId="3925C86E" w14:textId="77777777" w:rsidR="0010065B" w:rsidRPr="0010065B" w:rsidRDefault="0010065B" w:rsidP="0010065B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10065B">
        <w:rPr>
          <w:rFonts w:ascii="Times New Roman" w:hAnsi="Times New Roman" w:cs="Times New Roman"/>
          <w:b/>
          <w:bCs/>
          <w:noProof/>
          <w:sz w:val="40"/>
          <w:szCs w:val="40"/>
        </w:rPr>
        <w:t>SADAMA EESKIRI</w:t>
      </w:r>
    </w:p>
    <w:p w14:paraId="4725DCCA" w14:textId="77777777" w:rsidR="0010065B" w:rsidRDefault="0010065B" w:rsidP="0010065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5AF7BB2" w14:textId="6F63BE41" w:rsidR="0010065B" w:rsidRDefault="0010065B" w:rsidP="001006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SISUKORD</w:t>
      </w:r>
    </w:p>
    <w:p w14:paraId="3B97FD47" w14:textId="378F78FA" w:rsidR="0010065B" w:rsidRPr="00E461C7" w:rsidRDefault="0010065B" w:rsidP="00E461C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1C7">
        <w:rPr>
          <w:rFonts w:ascii="Times New Roman" w:hAnsi="Times New Roman" w:cs="Times New Roman"/>
          <w:b/>
          <w:bCs/>
          <w:sz w:val="24"/>
          <w:szCs w:val="24"/>
        </w:rPr>
        <w:t>Sadama üldandmed</w:t>
      </w:r>
    </w:p>
    <w:p w14:paraId="1620EE48" w14:textId="0370574E" w:rsidR="0010065B" w:rsidRPr="00E461C7" w:rsidRDefault="0048280D" w:rsidP="00E461C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1.1 </w:t>
      </w:r>
      <w:r w:rsidR="0010065B" w:rsidRPr="00E461C7">
        <w:rPr>
          <w:rFonts w:ascii="Times New Roman" w:hAnsi="Times New Roman" w:cs="Times New Roman"/>
          <w:sz w:val="24"/>
          <w:szCs w:val="24"/>
        </w:rPr>
        <w:t>Sadama pidaja</w:t>
      </w:r>
    </w:p>
    <w:p w14:paraId="07D1EFD4" w14:textId="49068825" w:rsidR="0048280D" w:rsidRPr="00E461C7" w:rsidRDefault="0048280D" w:rsidP="00E461C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>1.2 Sadama tehnilised andmed</w:t>
      </w:r>
    </w:p>
    <w:p w14:paraId="1AA1DA65" w14:textId="5D517C9C" w:rsidR="0048280D" w:rsidRPr="00E461C7" w:rsidRDefault="0048280D" w:rsidP="00E461C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>1.3 Sadama asukoht</w:t>
      </w:r>
    </w:p>
    <w:p w14:paraId="5316CA85" w14:textId="4A23D8FC" w:rsidR="0048280D" w:rsidRPr="00E461C7" w:rsidRDefault="0048280D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1.4 </w:t>
      </w:r>
      <w:r w:rsidRPr="00E461C7">
        <w:rPr>
          <w:rFonts w:ascii="Times New Roman" w:hAnsi="Times New Roman" w:cs="Times New Roman"/>
          <w:sz w:val="24"/>
          <w:szCs w:val="24"/>
        </w:rPr>
        <w:t>Üldandmed sadamas tegutsevate ettevõtjate kohta</w:t>
      </w:r>
    </w:p>
    <w:p w14:paraId="0A826FC5" w14:textId="77777777" w:rsidR="0048280D" w:rsidRPr="00E461C7" w:rsidRDefault="0048280D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13BD3" w14:textId="7EACD698" w:rsidR="0048280D" w:rsidRPr="00E461C7" w:rsidRDefault="0048280D" w:rsidP="00E461C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1C7">
        <w:rPr>
          <w:rFonts w:ascii="Times New Roman" w:hAnsi="Times New Roman" w:cs="Times New Roman"/>
          <w:b/>
          <w:bCs/>
          <w:sz w:val="24"/>
          <w:szCs w:val="24"/>
        </w:rPr>
        <w:t>Veesõidukite sadamasse sisenemise, sadamas seismise ja sadamast lahkumise korraldus</w:t>
      </w:r>
    </w:p>
    <w:p w14:paraId="47B17CA8" w14:textId="5E834660" w:rsidR="0048280D" w:rsidRPr="00E461C7" w:rsidRDefault="0048280D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2.1 </w:t>
      </w:r>
      <w:r w:rsidRPr="00E461C7">
        <w:rPr>
          <w:rFonts w:ascii="Times New Roman" w:hAnsi="Times New Roman" w:cs="Times New Roman"/>
          <w:sz w:val="24"/>
          <w:szCs w:val="24"/>
        </w:rPr>
        <w:t>Sisenemis- ja väljumiskavatsusest teatamine</w:t>
      </w:r>
    </w:p>
    <w:p w14:paraId="55ABBD6D" w14:textId="679CB537" w:rsidR="0048280D" w:rsidRPr="00E461C7" w:rsidRDefault="0048280D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2.2 </w:t>
      </w:r>
      <w:r w:rsidRPr="00E461C7">
        <w:rPr>
          <w:rFonts w:ascii="Times New Roman" w:hAnsi="Times New Roman" w:cs="Times New Roman"/>
          <w:sz w:val="24"/>
          <w:szCs w:val="24"/>
        </w:rPr>
        <w:t>Sisenemise- ja väljumise loa andmine</w:t>
      </w:r>
    </w:p>
    <w:p w14:paraId="409E01B0" w14:textId="007FA3B0" w:rsidR="0048280D" w:rsidRPr="00E461C7" w:rsidRDefault="0048280D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2.3 </w:t>
      </w:r>
      <w:r w:rsidRPr="00E461C7">
        <w:rPr>
          <w:rFonts w:ascii="Times New Roman" w:hAnsi="Times New Roman" w:cs="Times New Roman"/>
          <w:sz w:val="24"/>
          <w:szCs w:val="24"/>
        </w:rPr>
        <w:t>Sisenemis- ja lahkumisteatise menetlemine ja nõutav informatsioon</w:t>
      </w:r>
    </w:p>
    <w:p w14:paraId="2C429398" w14:textId="19C365DF" w:rsidR="0048280D" w:rsidRPr="00E461C7" w:rsidRDefault="0048280D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>2.4</w:t>
      </w:r>
      <w:r w:rsidR="00E461C7" w:rsidRPr="00E461C7">
        <w:rPr>
          <w:rFonts w:ascii="Times New Roman" w:hAnsi="Times New Roman" w:cs="Times New Roman"/>
          <w:sz w:val="24"/>
          <w:szCs w:val="24"/>
        </w:rPr>
        <w:t xml:space="preserve"> </w:t>
      </w:r>
      <w:r w:rsidR="00E461C7" w:rsidRPr="00E461C7">
        <w:rPr>
          <w:rFonts w:ascii="Times New Roman" w:hAnsi="Times New Roman" w:cs="Times New Roman"/>
          <w:sz w:val="24"/>
          <w:szCs w:val="24"/>
        </w:rPr>
        <w:t>Sisenemisformaalsuste korraldamine ja nõutavad dokumendid vastavalt karantiini, tolli- ja piirivalverežiimile</w:t>
      </w:r>
    </w:p>
    <w:p w14:paraId="7827D82D" w14:textId="5D99E6EC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2.5 </w:t>
      </w:r>
      <w:r w:rsidRPr="00E461C7">
        <w:rPr>
          <w:rFonts w:ascii="Times New Roman" w:hAnsi="Times New Roman" w:cs="Times New Roman"/>
          <w:sz w:val="24"/>
          <w:szCs w:val="24"/>
        </w:rPr>
        <w:t>Side korraldamine veesõidukitega sadamasse sisenemisel, sadamas seismisel ja sadamast väljumisel</w:t>
      </w:r>
    </w:p>
    <w:p w14:paraId="743CDAA0" w14:textId="4B5B2C07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2.6 </w:t>
      </w:r>
      <w:r w:rsidRPr="00E461C7">
        <w:rPr>
          <w:rFonts w:ascii="Times New Roman" w:hAnsi="Times New Roman" w:cs="Times New Roman"/>
          <w:sz w:val="24"/>
          <w:szCs w:val="24"/>
        </w:rPr>
        <w:t xml:space="preserve">Nõuded sildunud veesõidukitele </w:t>
      </w:r>
    </w:p>
    <w:p w14:paraId="03B4DD71" w14:textId="2036BEB9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2.7 </w:t>
      </w:r>
      <w:r w:rsidRPr="00E461C7">
        <w:rPr>
          <w:rFonts w:ascii="Times New Roman" w:hAnsi="Times New Roman" w:cs="Times New Roman"/>
          <w:sz w:val="24"/>
          <w:szCs w:val="24"/>
        </w:rPr>
        <w:t>Sise- ja tekitööd sildunud veesõidukitel</w:t>
      </w:r>
    </w:p>
    <w:p w14:paraId="6F3F796C" w14:textId="77777777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33273A" w14:textId="2DBCC56C" w:rsidR="00E461C7" w:rsidRPr="00E461C7" w:rsidRDefault="00E461C7" w:rsidP="00E461C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1C7">
        <w:rPr>
          <w:rFonts w:ascii="Times New Roman" w:hAnsi="Times New Roman" w:cs="Times New Roman"/>
          <w:b/>
          <w:bCs/>
          <w:sz w:val="24"/>
          <w:szCs w:val="24"/>
        </w:rPr>
        <w:t>Laevaliikluse korraldamine akvatooriumil</w:t>
      </w:r>
    </w:p>
    <w:p w14:paraId="366AC712" w14:textId="77777777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3.1 </w:t>
      </w:r>
      <w:r w:rsidRPr="00E461C7">
        <w:rPr>
          <w:rFonts w:ascii="Times New Roman" w:hAnsi="Times New Roman" w:cs="Times New Roman"/>
          <w:sz w:val="24"/>
          <w:szCs w:val="24"/>
        </w:rPr>
        <w:t>Veesõidukite liiklemine sadama akvatooriumil</w:t>
      </w:r>
    </w:p>
    <w:p w14:paraId="1B6AED0E" w14:textId="7122299B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3.2 </w:t>
      </w:r>
      <w:r w:rsidRPr="00E461C7">
        <w:rPr>
          <w:rFonts w:ascii="Times New Roman" w:hAnsi="Times New Roman" w:cs="Times New Roman"/>
          <w:sz w:val="24"/>
          <w:szCs w:val="24"/>
        </w:rPr>
        <w:t>Veesõidukitele esitatavad nõuded liiklemisel normaal- ja eritingimustes</w:t>
      </w:r>
    </w:p>
    <w:p w14:paraId="46A30570" w14:textId="77777777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B62376" w14:textId="3FB45965" w:rsidR="00E461C7" w:rsidRPr="00E461C7" w:rsidRDefault="00E461C7" w:rsidP="00E461C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1C7">
        <w:rPr>
          <w:rFonts w:ascii="Times New Roman" w:hAnsi="Times New Roman" w:cs="Times New Roman"/>
          <w:b/>
          <w:bCs/>
          <w:sz w:val="24"/>
          <w:szCs w:val="24"/>
        </w:rPr>
        <w:t xml:space="preserve">Osutatavad sadamateenused ja nendega seonduvad teenused ning nende osutamise korraldus </w:t>
      </w:r>
    </w:p>
    <w:p w14:paraId="04D65967" w14:textId="77146357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1C7">
        <w:rPr>
          <w:rFonts w:ascii="Times New Roman" w:hAnsi="Times New Roman" w:cs="Times New Roman"/>
          <w:sz w:val="24"/>
          <w:szCs w:val="24"/>
        </w:rPr>
        <w:t xml:space="preserve">4.1 </w:t>
      </w:r>
      <w:r w:rsidRPr="00E461C7">
        <w:rPr>
          <w:rFonts w:ascii="Times New Roman" w:hAnsi="Times New Roman" w:cs="Times New Roman"/>
          <w:sz w:val="24"/>
          <w:szCs w:val="24"/>
        </w:rPr>
        <w:t xml:space="preserve">Sadamas </w:t>
      </w:r>
      <w:r w:rsidRPr="00E461C7">
        <w:rPr>
          <w:rFonts w:ascii="Times New Roman" w:hAnsi="Times New Roman" w:cs="Times New Roman"/>
          <w:sz w:val="24"/>
          <w:szCs w:val="24"/>
        </w:rPr>
        <w:t>osutatavad</w:t>
      </w:r>
      <w:r w:rsidRPr="00E461C7">
        <w:rPr>
          <w:rFonts w:ascii="Times New Roman" w:hAnsi="Times New Roman" w:cs="Times New Roman"/>
          <w:sz w:val="24"/>
          <w:szCs w:val="24"/>
        </w:rPr>
        <w:t xml:space="preserve"> põhiteenus</w:t>
      </w:r>
      <w:r w:rsidRPr="00E461C7">
        <w:rPr>
          <w:rFonts w:ascii="Times New Roman" w:hAnsi="Times New Roman" w:cs="Times New Roman"/>
          <w:sz w:val="24"/>
          <w:szCs w:val="24"/>
        </w:rPr>
        <w:t>ed</w:t>
      </w:r>
    </w:p>
    <w:p w14:paraId="6433EFA6" w14:textId="77777777" w:rsidR="00E461C7" w:rsidRPr="00E461C7" w:rsidRDefault="00E461C7" w:rsidP="00E461C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ABE03E" w14:textId="77777777" w:rsidR="00E461C7" w:rsidRPr="00E461C7" w:rsidRDefault="00E461C7" w:rsidP="00E461C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1C7">
        <w:rPr>
          <w:rFonts w:ascii="Times New Roman" w:hAnsi="Times New Roman" w:cs="Times New Roman"/>
          <w:b/>
          <w:bCs/>
          <w:sz w:val="24"/>
          <w:szCs w:val="24"/>
        </w:rPr>
        <w:t>Tuleohutusnõuded sadamas ja päästetööde korraldus</w:t>
      </w:r>
    </w:p>
    <w:p w14:paraId="48EFF2F2" w14:textId="77777777" w:rsidR="00E461C7" w:rsidRPr="00E461C7" w:rsidRDefault="00E461C7" w:rsidP="00E461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10D93" w14:textId="77777777" w:rsidR="0010065B" w:rsidRPr="00E461C7" w:rsidRDefault="0010065B" w:rsidP="00E461C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75D1C" w14:textId="50DC5B64" w:rsidR="0010065B" w:rsidRDefault="001006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AAF9EC" w14:textId="77777777" w:rsidR="0010065B" w:rsidRDefault="0010065B" w:rsidP="00100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03073" w14:textId="77777777" w:rsidR="0010065B" w:rsidRDefault="0010065B" w:rsidP="001006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AD9FE" w14:textId="6CC759BF" w:rsidR="0010065B" w:rsidRDefault="0010065B" w:rsidP="0010065B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C2E87" w14:textId="5C4819BB" w:rsidR="00283AC9" w:rsidRDefault="00EF1910" w:rsidP="0015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910">
        <w:rPr>
          <w:rFonts w:ascii="Times New Roman" w:hAnsi="Times New Roman" w:cs="Times New Roman"/>
          <w:b/>
          <w:bCs/>
          <w:sz w:val="24"/>
          <w:szCs w:val="24"/>
        </w:rPr>
        <w:t>TILGU SADAMA EESKIRI</w:t>
      </w:r>
      <w:r w:rsidR="00283AC9">
        <w:rPr>
          <w:rFonts w:ascii="Times New Roman" w:hAnsi="Times New Roman" w:cs="Times New Roman"/>
          <w:b/>
          <w:bCs/>
          <w:sz w:val="24"/>
          <w:szCs w:val="24"/>
        </w:rPr>
        <w:t xml:space="preserve"> (lisa 1)</w:t>
      </w:r>
    </w:p>
    <w:p w14:paraId="55100123" w14:textId="77777777" w:rsidR="0048280D" w:rsidRPr="00283AC9" w:rsidRDefault="0048280D" w:rsidP="0015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99DAA" w14:textId="3F382958" w:rsidR="00EF1910" w:rsidRPr="00EF1910" w:rsidRDefault="00EF1910" w:rsidP="00EF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1910">
        <w:rPr>
          <w:rFonts w:ascii="Times New Roman" w:hAnsi="Times New Roman" w:cs="Times New Roman"/>
          <w:b/>
          <w:bCs/>
          <w:sz w:val="24"/>
          <w:szCs w:val="24"/>
        </w:rPr>
        <w:t>Sadama üldandmed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1910" w14:paraId="77B7EDD9" w14:textId="77777777" w:rsidTr="00EF1910">
        <w:tc>
          <w:tcPr>
            <w:tcW w:w="4531" w:type="dxa"/>
          </w:tcPr>
          <w:p w14:paraId="2560350A" w14:textId="7BF62078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nimi</w:t>
            </w:r>
          </w:p>
        </w:tc>
        <w:tc>
          <w:tcPr>
            <w:tcW w:w="4531" w:type="dxa"/>
          </w:tcPr>
          <w:p w14:paraId="76DF832B" w14:textId="3897B2C0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Tilgu sadam</w:t>
            </w:r>
          </w:p>
        </w:tc>
      </w:tr>
      <w:tr w:rsidR="00EF1910" w14:paraId="65B3CB16" w14:textId="77777777" w:rsidTr="00EF1910">
        <w:tc>
          <w:tcPr>
            <w:tcW w:w="4531" w:type="dxa"/>
          </w:tcPr>
          <w:p w14:paraId="49112EBA" w14:textId="3A11EAE4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Sadamakood</w:t>
            </w:r>
          </w:p>
        </w:tc>
        <w:tc>
          <w:tcPr>
            <w:tcW w:w="4531" w:type="dxa"/>
          </w:tcPr>
          <w:p w14:paraId="333A7C00" w14:textId="54A485D4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 TIL</w:t>
            </w:r>
          </w:p>
        </w:tc>
      </w:tr>
      <w:tr w:rsidR="00EF1910" w14:paraId="13C41E5A" w14:textId="77777777" w:rsidTr="00EF1910">
        <w:tc>
          <w:tcPr>
            <w:tcW w:w="4531" w:type="dxa"/>
          </w:tcPr>
          <w:p w14:paraId="41CAD729" w14:textId="3AA9E71B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aadress</w:t>
            </w:r>
          </w:p>
        </w:tc>
        <w:tc>
          <w:tcPr>
            <w:tcW w:w="4531" w:type="dxa"/>
          </w:tcPr>
          <w:p w14:paraId="1DAD1324" w14:textId="1D8D07C1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10">
              <w:rPr>
                <w:rFonts w:ascii="Times New Roman" w:hAnsi="Times New Roman" w:cs="Times New Roman"/>
                <w:sz w:val="24"/>
                <w:szCs w:val="24"/>
              </w:rPr>
              <w:t>Tilgu sadam, Meriküla, Harku vald, Harju maakond, 76904</w:t>
            </w:r>
          </w:p>
        </w:tc>
      </w:tr>
      <w:tr w:rsidR="00CE6311" w14:paraId="4B810899" w14:textId="77777777" w:rsidTr="00EF1910">
        <w:tc>
          <w:tcPr>
            <w:tcW w:w="4531" w:type="dxa"/>
          </w:tcPr>
          <w:p w14:paraId="57A56898" w14:textId="3FB324EC" w:rsidR="00CE6311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asukoht</w:t>
            </w:r>
          </w:p>
        </w:tc>
        <w:tc>
          <w:tcPr>
            <w:tcW w:w="4531" w:type="dxa"/>
          </w:tcPr>
          <w:p w14:paraId="7FAA836E" w14:textId="1CA73865" w:rsidR="00CE6311" w:rsidRPr="00EF1910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59°27</w:t>
            </w:r>
            <w:r w:rsidR="00283A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20.46</w:t>
            </w:r>
            <w:r w:rsidR="00283AC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N ; 24°29</w:t>
            </w:r>
            <w:r w:rsidR="00283A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  <w:r w:rsidR="00283AC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E6311" w14:paraId="7FC3AC0B" w14:textId="77777777" w:rsidTr="00EF1910">
        <w:tc>
          <w:tcPr>
            <w:tcW w:w="4531" w:type="dxa"/>
          </w:tcPr>
          <w:p w14:paraId="792C5910" w14:textId="49873291" w:rsidR="00CE6311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tunnus</w:t>
            </w:r>
          </w:p>
        </w:tc>
        <w:tc>
          <w:tcPr>
            <w:tcW w:w="4531" w:type="dxa"/>
          </w:tcPr>
          <w:p w14:paraId="3561B0AD" w14:textId="4A72B373" w:rsidR="00CE6311" w:rsidRPr="00CE6311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19801:001:3687</w:t>
            </w:r>
          </w:p>
        </w:tc>
      </w:tr>
      <w:tr w:rsidR="00283AC9" w14:paraId="13AFAD47" w14:textId="77777777" w:rsidTr="00EF1910">
        <w:tc>
          <w:tcPr>
            <w:tcW w:w="4531" w:type="dxa"/>
          </w:tcPr>
          <w:p w14:paraId="6311ED11" w14:textId="65DB43E2" w:rsidR="00283AC9" w:rsidRDefault="00283AC9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ülesanne</w:t>
            </w:r>
          </w:p>
        </w:tc>
        <w:tc>
          <w:tcPr>
            <w:tcW w:w="4531" w:type="dxa"/>
          </w:tcPr>
          <w:p w14:paraId="41C0920C" w14:textId="53B26DD0" w:rsidR="00283AC9" w:rsidRPr="00CE6311" w:rsidRDefault="00283AC9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C9">
              <w:rPr>
                <w:rFonts w:ascii="Times New Roman" w:hAnsi="Times New Roman" w:cs="Times New Roman"/>
                <w:sz w:val="24"/>
                <w:szCs w:val="24"/>
              </w:rPr>
              <w:t>Sadamateenuseid osutatakse vaid alla 24-meetrise kogupikkusega veesõidukitele (väikesadam)</w:t>
            </w:r>
          </w:p>
        </w:tc>
      </w:tr>
      <w:tr w:rsidR="00EF1910" w14:paraId="39E92EF5" w14:textId="77777777" w:rsidTr="00EF1910">
        <w:tc>
          <w:tcPr>
            <w:tcW w:w="4531" w:type="dxa"/>
          </w:tcPr>
          <w:p w14:paraId="2206FF38" w14:textId="57852547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Koduleht</w:t>
            </w:r>
          </w:p>
        </w:tc>
        <w:tc>
          <w:tcPr>
            <w:tcW w:w="4531" w:type="dxa"/>
          </w:tcPr>
          <w:p w14:paraId="0179D4E6" w14:textId="25865AA4" w:rsidR="00EF1910" w:rsidRPr="00EF1910" w:rsidRDefault="00EF1910" w:rsidP="00EF191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EF191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https://www.harku.ee/tilgu-sadam</w:t>
            </w:r>
          </w:p>
        </w:tc>
      </w:tr>
      <w:tr w:rsidR="00EF1910" w14:paraId="60F3EB76" w14:textId="77777777" w:rsidTr="00EF1910">
        <w:tc>
          <w:tcPr>
            <w:tcW w:w="4531" w:type="dxa"/>
          </w:tcPr>
          <w:p w14:paraId="6C4FFAAE" w14:textId="088BBC15" w:rsidR="00EF1910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F1910">
              <w:rPr>
                <w:rFonts w:ascii="Times New Roman" w:hAnsi="Times New Roman" w:cs="Times New Roman"/>
                <w:sz w:val="24"/>
                <w:szCs w:val="24"/>
              </w:rPr>
              <w:t>-post</w:t>
            </w:r>
          </w:p>
        </w:tc>
        <w:tc>
          <w:tcPr>
            <w:tcW w:w="4531" w:type="dxa"/>
          </w:tcPr>
          <w:p w14:paraId="5350E1D1" w14:textId="162FBAB5" w:rsidR="00EF1910" w:rsidRPr="00EF1910" w:rsidRDefault="0000000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1910" w:rsidRPr="00CE63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harku@harku.ee</w:t>
              </w:r>
            </w:hyperlink>
          </w:p>
        </w:tc>
      </w:tr>
      <w:tr w:rsidR="00CE6311" w14:paraId="355A69F8" w14:textId="77777777" w:rsidTr="00EF1910">
        <w:tc>
          <w:tcPr>
            <w:tcW w:w="4531" w:type="dxa"/>
          </w:tcPr>
          <w:p w14:paraId="0C6B0B98" w14:textId="2FF65A77" w:rsidR="00CE6311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01A86C96" w14:textId="77FE92A0" w:rsidR="00CE6311" w:rsidRDefault="00CE6311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600 3848</w:t>
            </w:r>
          </w:p>
        </w:tc>
      </w:tr>
      <w:tr w:rsidR="00EF1910" w14:paraId="26BE68C7" w14:textId="77777777" w:rsidTr="00EF1910">
        <w:tc>
          <w:tcPr>
            <w:tcW w:w="4531" w:type="dxa"/>
          </w:tcPr>
          <w:p w14:paraId="23A98C1F" w14:textId="20B5D528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Veekogu liik</w:t>
            </w:r>
          </w:p>
        </w:tc>
        <w:tc>
          <w:tcPr>
            <w:tcW w:w="4531" w:type="dxa"/>
          </w:tcPr>
          <w:p w14:paraId="3A714705" w14:textId="089EDE84" w:rsidR="00EF1910" w:rsidRP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</w:t>
            </w:r>
          </w:p>
        </w:tc>
      </w:tr>
      <w:tr w:rsidR="00EF1910" w14:paraId="058440D2" w14:textId="77777777" w:rsidTr="00EF1910">
        <w:tc>
          <w:tcPr>
            <w:tcW w:w="4531" w:type="dxa"/>
          </w:tcPr>
          <w:p w14:paraId="7DE91293" w14:textId="7E31F1C3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Veekogu nimetus</w:t>
            </w:r>
          </w:p>
        </w:tc>
        <w:tc>
          <w:tcPr>
            <w:tcW w:w="4531" w:type="dxa"/>
          </w:tcPr>
          <w:p w14:paraId="717A8D1B" w14:textId="2E3AEACE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Soome laht</w:t>
            </w:r>
          </w:p>
        </w:tc>
      </w:tr>
      <w:tr w:rsidR="00157B35" w14:paraId="6FAF34B7" w14:textId="77777777" w:rsidTr="00EF1910">
        <w:tc>
          <w:tcPr>
            <w:tcW w:w="4531" w:type="dxa"/>
          </w:tcPr>
          <w:p w14:paraId="0685127E" w14:textId="12EFFED8" w:rsidR="00157B35" w:rsidRDefault="00157B35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tööaeg</w:t>
            </w:r>
          </w:p>
        </w:tc>
        <w:tc>
          <w:tcPr>
            <w:tcW w:w="4531" w:type="dxa"/>
          </w:tcPr>
          <w:p w14:paraId="3A231A28" w14:textId="66783E97" w:rsidR="00157B35" w:rsidRDefault="00157B35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Sadamas on 7-päevane töönädal. Tööpäeva pikkus 08.00-20.00</w:t>
            </w:r>
          </w:p>
        </w:tc>
      </w:tr>
      <w:tr w:rsidR="00EF1910" w14:paraId="2A27D4EF" w14:textId="77777777" w:rsidTr="00EF1910">
        <w:tc>
          <w:tcPr>
            <w:tcW w:w="4531" w:type="dxa"/>
          </w:tcPr>
          <w:p w14:paraId="14EDD0CF" w14:textId="3C3B30A1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Navigatsiooniperiood</w:t>
            </w:r>
          </w:p>
        </w:tc>
        <w:tc>
          <w:tcPr>
            <w:tcW w:w="4531" w:type="dxa"/>
          </w:tcPr>
          <w:p w14:paraId="027052DF" w14:textId="7D79D7E0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01.mai – 30. september</w:t>
            </w:r>
          </w:p>
        </w:tc>
      </w:tr>
      <w:tr w:rsidR="00EF1910" w14:paraId="09DFD5E9" w14:textId="77777777" w:rsidTr="00EF1910">
        <w:tc>
          <w:tcPr>
            <w:tcW w:w="4531" w:type="dxa"/>
          </w:tcPr>
          <w:p w14:paraId="6330BEF8" w14:textId="6DA7DFA0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Registreerimise aeg</w:t>
            </w:r>
          </w:p>
        </w:tc>
        <w:tc>
          <w:tcPr>
            <w:tcW w:w="4531" w:type="dxa"/>
          </w:tcPr>
          <w:p w14:paraId="601B141F" w14:textId="550BC45B" w:rsid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</w:tr>
    </w:tbl>
    <w:p w14:paraId="39EF244F" w14:textId="22817F04" w:rsidR="00EF1910" w:rsidRDefault="00EF1910" w:rsidP="00EF1910">
      <w:pPr>
        <w:rPr>
          <w:rFonts w:ascii="Times New Roman" w:hAnsi="Times New Roman" w:cs="Times New Roman"/>
          <w:sz w:val="24"/>
          <w:szCs w:val="24"/>
        </w:rPr>
      </w:pPr>
    </w:p>
    <w:p w14:paraId="201489E6" w14:textId="445176B4" w:rsidR="00EF1910" w:rsidRP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910" w:rsidRPr="0048280D">
        <w:rPr>
          <w:rFonts w:ascii="Times New Roman" w:hAnsi="Times New Roman" w:cs="Times New Roman"/>
          <w:b/>
          <w:bCs/>
          <w:sz w:val="24"/>
          <w:szCs w:val="24"/>
        </w:rPr>
        <w:t xml:space="preserve">Sadama pidaja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1910" w14:paraId="6C6019B4" w14:textId="77777777" w:rsidTr="00EF1910">
        <w:tc>
          <w:tcPr>
            <w:tcW w:w="4531" w:type="dxa"/>
          </w:tcPr>
          <w:p w14:paraId="7CD10C92" w14:textId="2D12A751" w:rsidR="00EF1910" w:rsidRPr="00CE6311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Ärinimi / Ees- ja perekonnanimi</w:t>
            </w:r>
          </w:p>
        </w:tc>
        <w:tc>
          <w:tcPr>
            <w:tcW w:w="4531" w:type="dxa"/>
          </w:tcPr>
          <w:p w14:paraId="7ADC3166" w14:textId="1F79F3EC" w:rsidR="00EF1910" w:rsidRP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10">
              <w:rPr>
                <w:rFonts w:ascii="Times New Roman" w:hAnsi="Times New Roman" w:cs="Times New Roman"/>
                <w:sz w:val="24"/>
                <w:szCs w:val="24"/>
              </w:rPr>
              <w:t>Harku Vallavalitsus</w:t>
            </w:r>
          </w:p>
        </w:tc>
      </w:tr>
      <w:tr w:rsidR="00EF1910" w14:paraId="0C9FC7BD" w14:textId="77777777" w:rsidTr="00EF1910">
        <w:tc>
          <w:tcPr>
            <w:tcW w:w="4531" w:type="dxa"/>
          </w:tcPr>
          <w:p w14:paraId="2EFDFC66" w14:textId="7A1E887F" w:rsidR="00EF1910" w:rsidRPr="00CE6311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Registrikood / isikukood</w:t>
            </w:r>
          </w:p>
        </w:tc>
        <w:tc>
          <w:tcPr>
            <w:tcW w:w="4531" w:type="dxa"/>
          </w:tcPr>
          <w:p w14:paraId="60C8A646" w14:textId="7E892006" w:rsidR="00EF1910" w:rsidRP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10">
              <w:rPr>
                <w:rFonts w:ascii="Times New Roman" w:hAnsi="Times New Roman" w:cs="Times New Roman"/>
                <w:sz w:val="24"/>
                <w:szCs w:val="24"/>
              </w:rPr>
              <w:t>75014132</w:t>
            </w:r>
          </w:p>
        </w:tc>
      </w:tr>
    </w:tbl>
    <w:p w14:paraId="1B740A6D" w14:textId="4DC0BC62" w:rsidR="00CE6311" w:rsidRDefault="00CE6311" w:rsidP="00EF19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7CBB2" w14:textId="053D8A19" w:rsidR="00CE6311" w:rsidRP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6311" w:rsidRPr="0048280D">
        <w:rPr>
          <w:rFonts w:ascii="Times New Roman" w:hAnsi="Times New Roman" w:cs="Times New Roman"/>
          <w:b/>
          <w:bCs/>
          <w:sz w:val="24"/>
          <w:szCs w:val="24"/>
        </w:rPr>
        <w:t>Sadama tehnilised andmed</w:t>
      </w:r>
    </w:p>
    <w:p w14:paraId="15FEDB85" w14:textId="7F2BB720" w:rsidR="00CE6311" w:rsidRPr="00CE6311" w:rsidRDefault="00CE6311" w:rsidP="00CE6311">
      <w:pPr>
        <w:rPr>
          <w:rFonts w:ascii="Times New Roman" w:hAnsi="Times New Roman" w:cs="Times New Roman"/>
          <w:sz w:val="24"/>
          <w:szCs w:val="24"/>
        </w:rPr>
      </w:pPr>
      <w:r w:rsidRPr="00CE6311">
        <w:rPr>
          <w:rFonts w:ascii="Times New Roman" w:hAnsi="Times New Roman" w:cs="Times New Roman"/>
          <w:sz w:val="24"/>
          <w:szCs w:val="24"/>
        </w:rPr>
        <w:t>Sadam on eelkõige kutselistele kaluritele, harrastuskaluritele, noorpurjetajatele ja teistele merehuvilistele.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6311" w14:paraId="08A9FA4F" w14:textId="77777777" w:rsidTr="00CE6311">
        <w:tc>
          <w:tcPr>
            <w:tcW w:w="4531" w:type="dxa"/>
          </w:tcPr>
          <w:p w14:paraId="267B607C" w14:textId="491DA017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navigatsiooni perioodi algus:</w:t>
            </w:r>
          </w:p>
        </w:tc>
        <w:tc>
          <w:tcPr>
            <w:tcW w:w="4531" w:type="dxa"/>
          </w:tcPr>
          <w:p w14:paraId="66313422" w14:textId="2AC45E37" w:rsidR="00CE6311" w:rsidRP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</w:tr>
      <w:tr w:rsidR="00CE6311" w14:paraId="3CE6B45E" w14:textId="77777777" w:rsidTr="00CE6311">
        <w:tc>
          <w:tcPr>
            <w:tcW w:w="4531" w:type="dxa"/>
          </w:tcPr>
          <w:p w14:paraId="7BF46922" w14:textId="2F3119BE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 navigatsiooni perioodi lõpp:</w:t>
            </w:r>
          </w:p>
        </w:tc>
        <w:tc>
          <w:tcPr>
            <w:tcW w:w="4531" w:type="dxa"/>
          </w:tcPr>
          <w:p w14:paraId="6A7245A5" w14:textId="6B9AFC79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september</w:t>
            </w:r>
          </w:p>
        </w:tc>
      </w:tr>
      <w:tr w:rsidR="00CE6311" w14:paraId="1643DDC2" w14:textId="77777777" w:rsidTr="00CE6311">
        <w:tc>
          <w:tcPr>
            <w:tcW w:w="4531" w:type="dxa"/>
          </w:tcPr>
          <w:p w14:paraId="79A2436D" w14:textId="7FAE5C57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Vees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iduki suurim pikkus</w:t>
            </w:r>
            <w:r w:rsidR="009F6D73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1019F29" w14:textId="19801557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CE6311" w14:paraId="044C101C" w14:textId="77777777" w:rsidTr="00CE6311">
        <w:tc>
          <w:tcPr>
            <w:tcW w:w="4531" w:type="dxa"/>
          </w:tcPr>
          <w:p w14:paraId="449F2A9A" w14:textId="29DAAF70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Veesõiduki suurim laius</w:t>
            </w:r>
            <w:r w:rsidR="009F6D73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9322898" w14:textId="73F27AF2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CE6311" w14:paraId="6D745753" w14:textId="77777777" w:rsidTr="00CE6311">
        <w:tc>
          <w:tcPr>
            <w:tcW w:w="4531" w:type="dxa"/>
          </w:tcPr>
          <w:p w14:paraId="1CE348C4" w14:textId="691B688B" w:rsidR="00CE6311" w:rsidRP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Veesõiduki suurim süvis</w:t>
            </w:r>
            <w:r w:rsidR="009F6D73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66B4CF6" w14:textId="18DC0C00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CE6311" w14:paraId="0F2EF816" w14:textId="77777777" w:rsidTr="00CE6311">
        <w:tc>
          <w:tcPr>
            <w:tcW w:w="4531" w:type="dxa"/>
          </w:tcPr>
          <w:p w14:paraId="2DE462B1" w14:textId="1B30F005" w:rsidR="00CE6311" w:rsidRP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Veesõiduki kogumahutavus</w:t>
            </w:r>
            <w:r w:rsidR="009F6D73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CE6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DAADEB8" w14:textId="7792CDE2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 500</w:t>
            </w:r>
          </w:p>
        </w:tc>
      </w:tr>
      <w:tr w:rsidR="00CE6311" w14:paraId="6427E6A2" w14:textId="77777777" w:rsidTr="00CE6311">
        <w:tc>
          <w:tcPr>
            <w:tcW w:w="4531" w:type="dxa"/>
          </w:tcPr>
          <w:p w14:paraId="741EE31F" w14:textId="30A17BDC" w:rsidR="00CE6311" w:rsidRPr="00CE6311" w:rsidRDefault="009F6D73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Statsionaarse k</w:t>
            </w:r>
            <w:r w:rsidR="00CE6311">
              <w:rPr>
                <w:rFonts w:ascii="Times New Roman" w:hAnsi="Times New Roman" w:cs="Times New Roman"/>
                <w:sz w:val="24"/>
                <w:szCs w:val="24"/>
              </w:rPr>
              <w:t xml:space="preserve">ai pikkus </w:t>
            </w:r>
          </w:p>
        </w:tc>
        <w:tc>
          <w:tcPr>
            <w:tcW w:w="4531" w:type="dxa"/>
          </w:tcPr>
          <w:p w14:paraId="5FFC1113" w14:textId="5494DF74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m</w:t>
            </w:r>
          </w:p>
        </w:tc>
      </w:tr>
      <w:tr w:rsidR="00CE6311" w14:paraId="424680B9" w14:textId="77777777" w:rsidTr="00CE6311">
        <w:tc>
          <w:tcPr>
            <w:tcW w:w="4531" w:type="dxa"/>
          </w:tcPr>
          <w:p w14:paraId="4815BFA7" w14:textId="243BCDB2" w:rsidR="00CE6311" w:rsidRDefault="009F6D73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Statsionaarse kai </w:t>
            </w:r>
            <w:r w:rsidR="00CE6311">
              <w:rPr>
                <w:rFonts w:ascii="Times New Roman" w:hAnsi="Times New Roman" w:cs="Times New Roman"/>
                <w:sz w:val="24"/>
                <w:szCs w:val="24"/>
              </w:rPr>
              <w:t>sügavus</w:t>
            </w:r>
          </w:p>
        </w:tc>
        <w:tc>
          <w:tcPr>
            <w:tcW w:w="4531" w:type="dxa"/>
          </w:tcPr>
          <w:p w14:paraId="056657E4" w14:textId="469EC914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m</w:t>
            </w:r>
          </w:p>
        </w:tc>
      </w:tr>
      <w:tr w:rsidR="00CE6311" w14:paraId="551A8635" w14:textId="77777777" w:rsidTr="00CE6311">
        <w:tc>
          <w:tcPr>
            <w:tcW w:w="4531" w:type="dxa"/>
          </w:tcPr>
          <w:p w14:paraId="5A394DDA" w14:textId="6CD57D93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Veesõidukite liigid</w:t>
            </w:r>
          </w:p>
        </w:tc>
        <w:tc>
          <w:tcPr>
            <w:tcW w:w="4531" w:type="dxa"/>
          </w:tcPr>
          <w:p w14:paraId="636C8440" w14:textId="07A7F93D" w:rsidR="00CE6311" w:rsidRDefault="00CE6311" w:rsidP="00CE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Kala- ja väikelaevad</w:t>
            </w:r>
          </w:p>
        </w:tc>
      </w:tr>
    </w:tbl>
    <w:p w14:paraId="5A795E35" w14:textId="25C15014" w:rsidR="00CE6311" w:rsidRDefault="00CE6311" w:rsidP="00CE6311">
      <w:pPr>
        <w:rPr>
          <w:rFonts w:ascii="Times New Roman" w:hAnsi="Times New Roman" w:cs="Times New Roman"/>
          <w:sz w:val="24"/>
          <w:szCs w:val="24"/>
        </w:rPr>
      </w:pPr>
    </w:p>
    <w:p w14:paraId="6708599F" w14:textId="62198094" w:rsidR="00157B35" w:rsidRDefault="00157B35">
      <w:pPr>
        <w:rPr>
          <w:rFonts w:ascii="Times New Roman" w:hAnsi="Times New Roman" w:cs="Times New Roman"/>
          <w:sz w:val="24"/>
          <w:szCs w:val="24"/>
        </w:rPr>
      </w:pPr>
    </w:p>
    <w:p w14:paraId="0212E2E3" w14:textId="5C8C84C7" w:rsid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280D">
        <w:rPr>
          <w:rFonts w:ascii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Sadama asukoht</w:t>
      </w:r>
    </w:p>
    <w:p w14:paraId="29DB6BA2" w14:textId="4DC89B55" w:rsid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C4D74BC" wp14:editId="1320251D">
            <wp:extent cx="5753100" cy="3905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BE02D" w14:textId="78617847" w:rsid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67101B" wp14:editId="044DB066">
            <wp:extent cx="5753100" cy="4152886"/>
            <wp:effectExtent l="0" t="0" r="0" b="63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18" cy="416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E442" w14:textId="77777777" w:rsid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D1FB6" w14:textId="15CEBD35" w:rsidR="009F6D73" w:rsidRPr="0048280D" w:rsidRDefault="0048280D" w:rsidP="004828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B35" w:rsidRPr="0048280D">
        <w:rPr>
          <w:rFonts w:ascii="Times New Roman" w:hAnsi="Times New Roman" w:cs="Times New Roman"/>
          <w:b/>
          <w:bCs/>
          <w:sz w:val="24"/>
          <w:szCs w:val="24"/>
        </w:rPr>
        <w:t>Üldandmed sadamas tegutsevate ettevõtjate kohta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B35" w14:paraId="56FD1EF8" w14:textId="77777777" w:rsidTr="00157B35">
        <w:tc>
          <w:tcPr>
            <w:tcW w:w="4531" w:type="dxa"/>
          </w:tcPr>
          <w:p w14:paraId="6249F28D" w14:textId="09E065EE" w:rsidR="00157B35" w:rsidRDefault="00157B35" w:rsidP="0015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35">
              <w:rPr>
                <w:rFonts w:ascii="Times New Roman" w:hAnsi="Times New Roman" w:cs="Times New Roman"/>
                <w:sz w:val="24"/>
                <w:szCs w:val="24"/>
              </w:rPr>
              <w:t>OÜ Tilgu Kalur</w:t>
            </w:r>
          </w:p>
        </w:tc>
        <w:tc>
          <w:tcPr>
            <w:tcW w:w="4531" w:type="dxa"/>
          </w:tcPr>
          <w:p w14:paraId="49EAFD1D" w14:textId="70089733" w:rsidR="00157B35" w:rsidRDefault="00157B35" w:rsidP="0015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35">
              <w:rPr>
                <w:rFonts w:ascii="Times New Roman" w:hAnsi="Times New Roman" w:cs="Times New Roman"/>
                <w:sz w:val="24"/>
                <w:szCs w:val="24"/>
              </w:rPr>
              <w:t>tel 528</w:t>
            </w:r>
            <w:r w:rsidR="003A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35">
              <w:rPr>
                <w:rFonts w:ascii="Times New Roman" w:hAnsi="Times New Roman" w:cs="Times New Roman"/>
                <w:sz w:val="24"/>
                <w:szCs w:val="24"/>
              </w:rPr>
              <w:t>4528, kalapüük.</w:t>
            </w:r>
          </w:p>
        </w:tc>
      </w:tr>
      <w:tr w:rsidR="00157B35" w14:paraId="74F0CE34" w14:textId="77777777" w:rsidTr="00157B35">
        <w:tc>
          <w:tcPr>
            <w:tcW w:w="4531" w:type="dxa"/>
          </w:tcPr>
          <w:p w14:paraId="4799FD57" w14:textId="7606284F" w:rsidR="00157B35" w:rsidRDefault="00157B35" w:rsidP="0015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35">
              <w:rPr>
                <w:rFonts w:ascii="Times New Roman" w:hAnsi="Times New Roman" w:cs="Times New Roman"/>
                <w:sz w:val="24"/>
                <w:szCs w:val="24"/>
              </w:rPr>
              <w:t>MTÜ Tilgu Sadama Jahtklubi</w:t>
            </w:r>
          </w:p>
        </w:tc>
        <w:tc>
          <w:tcPr>
            <w:tcW w:w="4531" w:type="dxa"/>
          </w:tcPr>
          <w:p w14:paraId="7998C5FF" w14:textId="6F3846EE" w:rsidR="00157B35" w:rsidRDefault="003A3811" w:rsidP="0015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57B35" w:rsidRPr="00157B35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35" w:rsidRPr="00157B35">
              <w:rPr>
                <w:rFonts w:ascii="Times New Roman" w:hAnsi="Times New Roman" w:cs="Times New Roman"/>
                <w:sz w:val="24"/>
                <w:szCs w:val="24"/>
              </w:rPr>
              <w:t>5647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35" w:rsidRPr="00157B35">
              <w:rPr>
                <w:rFonts w:ascii="Times New Roman" w:hAnsi="Times New Roman" w:cs="Times New Roman"/>
                <w:sz w:val="24"/>
                <w:szCs w:val="24"/>
              </w:rPr>
              <w:t>3773, purjetamise koolitus.</w:t>
            </w:r>
          </w:p>
        </w:tc>
      </w:tr>
      <w:tr w:rsidR="00157B35" w14:paraId="1D8F9BE8" w14:textId="77777777" w:rsidTr="00157B35">
        <w:tc>
          <w:tcPr>
            <w:tcW w:w="4531" w:type="dxa"/>
          </w:tcPr>
          <w:p w14:paraId="5523A9C9" w14:textId="6DB508B1" w:rsidR="00157B35" w:rsidRDefault="00157B35" w:rsidP="0015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35">
              <w:rPr>
                <w:rFonts w:ascii="Times New Roman" w:hAnsi="Times New Roman" w:cs="Times New Roman"/>
                <w:sz w:val="24"/>
                <w:szCs w:val="24"/>
              </w:rPr>
              <w:t>Tilgu Merepääste Selts</w:t>
            </w:r>
            <w:r w:rsidR="003A3811">
              <w:rPr>
                <w:rFonts w:ascii="Times New Roman" w:hAnsi="Times New Roman" w:cs="Times New Roman"/>
                <w:sz w:val="24"/>
                <w:szCs w:val="24"/>
              </w:rPr>
              <w:t xml:space="preserve"> MTÜ</w:t>
            </w:r>
          </w:p>
        </w:tc>
        <w:tc>
          <w:tcPr>
            <w:tcW w:w="4531" w:type="dxa"/>
          </w:tcPr>
          <w:p w14:paraId="54355876" w14:textId="5D060A6D" w:rsidR="00157B35" w:rsidRDefault="003A3811" w:rsidP="0015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57B35">
              <w:rPr>
                <w:rFonts w:ascii="Times New Roman" w:hAnsi="Times New Roman" w:cs="Times New Roman"/>
                <w:sz w:val="24"/>
                <w:szCs w:val="24"/>
              </w:rPr>
              <w:t xml:space="preserve">el 112, </w:t>
            </w:r>
            <w:r w:rsidR="00157B35" w:rsidRPr="00157B35">
              <w:rPr>
                <w:rFonts w:ascii="Times New Roman" w:hAnsi="Times New Roman" w:cs="Times New Roman"/>
                <w:sz w:val="24"/>
                <w:szCs w:val="24"/>
              </w:rPr>
              <w:t>vetelpääste, päästeteenistus</w:t>
            </w:r>
            <w:r w:rsidR="0015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49B2E5" w14:textId="23F2AC48" w:rsidR="00157B35" w:rsidRDefault="00157B35" w:rsidP="00157B35">
      <w:pPr>
        <w:rPr>
          <w:rFonts w:ascii="Times New Roman" w:hAnsi="Times New Roman" w:cs="Times New Roman"/>
          <w:sz w:val="24"/>
          <w:szCs w:val="24"/>
        </w:rPr>
      </w:pPr>
    </w:p>
    <w:p w14:paraId="2FC81D13" w14:textId="2B10305B" w:rsidR="00157B35" w:rsidRDefault="00157B35" w:rsidP="00157B35">
      <w:pPr>
        <w:rPr>
          <w:rFonts w:ascii="Times New Roman" w:hAnsi="Times New Roman" w:cs="Times New Roman"/>
          <w:sz w:val="24"/>
          <w:szCs w:val="24"/>
        </w:rPr>
      </w:pPr>
    </w:p>
    <w:p w14:paraId="6DFE8ED0" w14:textId="6C4855BE" w:rsidR="0048280D" w:rsidRPr="0048280D" w:rsidRDefault="00157B35" w:rsidP="004828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80D">
        <w:rPr>
          <w:rFonts w:ascii="Times New Roman" w:hAnsi="Times New Roman" w:cs="Times New Roman"/>
          <w:b/>
          <w:bCs/>
          <w:sz w:val="28"/>
          <w:szCs w:val="28"/>
        </w:rPr>
        <w:t>Veesõidukite sadamasse sisenemise, sadamas seismise ja sadamast lahkumise korraldus</w:t>
      </w:r>
    </w:p>
    <w:p w14:paraId="796C9FF3" w14:textId="1620017B" w:rsidR="007B7227" w:rsidRDefault="0048280D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57B35" w:rsidRPr="00157B3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B35" w:rsidRPr="00157B35">
        <w:rPr>
          <w:rFonts w:ascii="Times New Roman" w:hAnsi="Times New Roman" w:cs="Times New Roman"/>
          <w:b/>
          <w:bCs/>
          <w:sz w:val="24"/>
          <w:szCs w:val="24"/>
        </w:rPr>
        <w:t xml:space="preserve"> Sisenemis- ja väljumiskavatsusest teatamine:</w:t>
      </w:r>
    </w:p>
    <w:p w14:paraId="28ADBDB6" w14:textId="75792651" w:rsidR="00157B35" w:rsidRPr="007B7227" w:rsidRDefault="00157B35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>Sisenemis ja väljumiskavatsusest teatatakse telefonitsi sadamakaptenile. Laeva sissesõidu sadamasse vormistab sadamakapten</w:t>
      </w:r>
      <w:r w:rsidR="00C70E43">
        <w:rPr>
          <w:rFonts w:ascii="Times New Roman" w:hAnsi="Times New Roman" w:cs="Times New Roman"/>
          <w:sz w:val="24"/>
          <w:szCs w:val="24"/>
        </w:rPr>
        <w:t>.</w:t>
      </w:r>
    </w:p>
    <w:p w14:paraId="13214CC8" w14:textId="56FAEF25" w:rsidR="007B7227" w:rsidRDefault="00157B35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B3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828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28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7B35">
        <w:rPr>
          <w:rFonts w:ascii="Times New Roman" w:hAnsi="Times New Roman" w:cs="Times New Roman"/>
          <w:b/>
          <w:bCs/>
          <w:sz w:val="24"/>
          <w:szCs w:val="24"/>
        </w:rPr>
        <w:t xml:space="preserve"> Sisenemise- ja väljumise loa andmine:</w:t>
      </w:r>
      <w:r w:rsidR="007B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6058F0" w14:textId="26FDD5A1" w:rsidR="00157B35" w:rsidRPr="007B7227" w:rsidRDefault="00157B35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B35">
        <w:rPr>
          <w:rFonts w:ascii="Times New Roman" w:hAnsi="Times New Roman" w:cs="Times New Roman"/>
          <w:sz w:val="24"/>
          <w:szCs w:val="24"/>
        </w:rPr>
        <w:t>Sisenemisloa annab sadamakapten</w:t>
      </w:r>
      <w:r w:rsidR="00C70E43">
        <w:rPr>
          <w:rFonts w:ascii="Times New Roman" w:hAnsi="Times New Roman" w:cs="Times New Roman"/>
          <w:sz w:val="24"/>
          <w:szCs w:val="24"/>
        </w:rPr>
        <w:t xml:space="preserve">. </w:t>
      </w:r>
      <w:r w:rsidRPr="00157B35">
        <w:rPr>
          <w:rFonts w:ascii="Times New Roman" w:hAnsi="Times New Roman" w:cs="Times New Roman"/>
          <w:sz w:val="24"/>
          <w:szCs w:val="24"/>
        </w:rPr>
        <w:t>Sadamast lahkumine on lubatud pärast teenuste eest tasumist ja vastava loa saamist sadamakaptenilt või teda asendavalt isikult.</w:t>
      </w:r>
    </w:p>
    <w:p w14:paraId="7E697D6F" w14:textId="69188346" w:rsidR="007B7227" w:rsidRDefault="0048280D" w:rsidP="0030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57B35" w:rsidRPr="007B722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B35" w:rsidRPr="007B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t>Sisenemis-</w:t>
      </w:r>
      <w:r w:rsidR="003A3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t>ja lahkumisteatise menetlemine ja nõutav informatsioon:</w:t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7B7227" w:rsidRPr="007B7227">
        <w:rPr>
          <w:rFonts w:ascii="Times New Roman" w:hAnsi="Times New Roman" w:cs="Times New Roman"/>
          <w:sz w:val="24"/>
          <w:szCs w:val="24"/>
        </w:rPr>
        <w:t>Sadamasse sisenemisel tuleb sadamakaptenile teatada laeva registreerimisnumber, kodusadam ja riik, inimeste arv ja kapteni nimi koos kontaktandmetega.</w:t>
      </w:r>
    </w:p>
    <w:p w14:paraId="561E45C1" w14:textId="0187DF58" w:rsidR="007B7227" w:rsidRDefault="0048280D" w:rsidP="0030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t xml:space="preserve"> Sisenemisformaalsuste korraldamine ja nõutavad dokumendid vastavalt karantiini, tolli- ja</w:t>
      </w:r>
      <w:r w:rsidR="007B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t>piirivalverežiimile:</w:t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7B7227" w:rsidRPr="007B7227">
        <w:rPr>
          <w:rFonts w:ascii="Times New Roman" w:hAnsi="Times New Roman" w:cs="Times New Roman"/>
          <w:sz w:val="24"/>
          <w:szCs w:val="24"/>
        </w:rPr>
        <w:t>Puudub.</w:t>
      </w:r>
    </w:p>
    <w:p w14:paraId="4E076729" w14:textId="2175E7B6" w:rsidR="007B7227" w:rsidRDefault="0048280D" w:rsidP="0030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227" w:rsidRPr="007B7227">
        <w:rPr>
          <w:rFonts w:ascii="Times New Roman" w:hAnsi="Times New Roman" w:cs="Times New Roman"/>
          <w:b/>
          <w:bCs/>
          <w:sz w:val="24"/>
          <w:szCs w:val="24"/>
        </w:rPr>
        <w:t xml:space="preserve"> Side korraldamine veesõidukitega sadamasse sisenemisel, sadamas seismisel ja sadamast väljumisel:</w:t>
      </w:r>
    </w:p>
    <w:p w14:paraId="4598D880" w14:textId="77777777" w:rsidR="00345E8A" w:rsidRDefault="00345E8A" w:rsidP="0030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 on korraldatud mobiiltelefonidega, raadioside töökanalid puuduvad.</w:t>
      </w:r>
    </w:p>
    <w:p w14:paraId="5562A3E1" w14:textId="5F246A46" w:rsidR="007B7227" w:rsidRDefault="0048280D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Nõuded sildunud veesõidukitele (keelud, kohustused, piirangud ning muud</w:t>
      </w:r>
      <w:r w:rsidR="00345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tingimused):</w:t>
      </w:r>
      <w:r w:rsidR="007B7227" w:rsidRPr="00345E8A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345E8A" w:rsidRPr="00345E8A">
        <w:rPr>
          <w:rFonts w:ascii="Times New Roman" w:hAnsi="Times New Roman" w:cs="Times New Roman"/>
          <w:sz w:val="24"/>
          <w:szCs w:val="24"/>
        </w:rPr>
        <w:t>Järgida häid meresõidutavasid ja käituda viisakalt ja lugupidavalt teiste suhtes.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A100447" w14:textId="003BD183" w:rsidR="00345E8A" w:rsidRPr="00345E8A" w:rsidRDefault="0048280D" w:rsidP="0030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5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Sise- ja tekitööd sildunud veesõidukitel (müra ja prahti tekitavate tööde teostamine,</w:t>
      </w:r>
      <w:r w:rsidR="00345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keevitustööd ja tööd lahtise tulega, pardatagused tööd, paatide ja parvede veeskamine,</w:t>
      </w:r>
      <w:r w:rsidR="00345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ballasti pumpamine ja tankide pesemine, peamasina remont):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345E8A" w:rsidRPr="00345E8A">
        <w:rPr>
          <w:rFonts w:ascii="Times New Roman" w:hAnsi="Times New Roman" w:cs="Times New Roman"/>
          <w:sz w:val="24"/>
          <w:szCs w:val="24"/>
        </w:rPr>
        <w:t>Suuremahulisi remondi- ja värvimistöid sadamas ei tehta. Remonttööd alustel, mis tekitavad müra või</w:t>
      </w:r>
      <w:r w:rsidR="00345E8A">
        <w:rPr>
          <w:rFonts w:ascii="Times New Roman" w:hAnsi="Times New Roman" w:cs="Times New Roman"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sz w:val="24"/>
          <w:szCs w:val="24"/>
        </w:rPr>
        <w:t>rohkelt jäätmeid, on vaja kooskõlastada sadama administratsiooniga. Remonttöödeks või muudeks</w:t>
      </w:r>
      <w:r w:rsidR="00345E8A">
        <w:rPr>
          <w:rFonts w:ascii="Times New Roman" w:hAnsi="Times New Roman" w:cs="Times New Roman"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sz w:val="24"/>
          <w:szCs w:val="24"/>
        </w:rPr>
        <w:t>vajadusteks aluste väljatõstmine tuleb eelnevalt kooskõlastada sadamakapteniga või selleks volitatud</w:t>
      </w:r>
      <w:r w:rsidR="00345E8A">
        <w:rPr>
          <w:rFonts w:ascii="Times New Roman" w:hAnsi="Times New Roman" w:cs="Times New Roman"/>
          <w:sz w:val="24"/>
          <w:szCs w:val="24"/>
        </w:rPr>
        <w:t xml:space="preserve"> </w:t>
      </w:r>
      <w:r w:rsidR="00345E8A" w:rsidRPr="00345E8A">
        <w:rPr>
          <w:rFonts w:ascii="Times New Roman" w:hAnsi="Times New Roman" w:cs="Times New Roman"/>
          <w:sz w:val="24"/>
          <w:szCs w:val="24"/>
        </w:rPr>
        <w:t>isikuga</w:t>
      </w:r>
      <w:r w:rsidR="00345E8A">
        <w:rPr>
          <w:rFonts w:ascii="Times New Roman" w:hAnsi="Times New Roman" w:cs="Times New Roman"/>
          <w:sz w:val="24"/>
          <w:szCs w:val="24"/>
        </w:rPr>
        <w:t>.</w:t>
      </w:r>
    </w:p>
    <w:p w14:paraId="77478D83" w14:textId="4C0BC125" w:rsidR="00345E8A" w:rsidRDefault="00345E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FD7D7B" w14:textId="040C46C5" w:rsidR="007B7227" w:rsidRPr="00E461C7" w:rsidRDefault="00345E8A" w:rsidP="00E46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6976273"/>
      <w:r w:rsidRPr="00E461C7">
        <w:rPr>
          <w:rFonts w:ascii="Times New Roman" w:hAnsi="Times New Roman" w:cs="Times New Roman"/>
          <w:b/>
          <w:bCs/>
          <w:sz w:val="28"/>
          <w:szCs w:val="28"/>
        </w:rPr>
        <w:lastRenderedPageBreak/>
        <w:t>Laevaliikluse korraldamine akvatooriumil</w:t>
      </w:r>
    </w:p>
    <w:bookmarkEnd w:id="0"/>
    <w:p w14:paraId="6603B2CE" w14:textId="6CFB2225" w:rsidR="00345E8A" w:rsidRDefault="00E461C7" w:rsidP="00DA0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45E8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45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Veesõidukite liiklemine sadama akvatooriumil (ümberpaigutus, manöövrid)</w:t>
      </w:r>
    </w:p>
    <w:p w14:paraId="7A477EB1" w14:textId="7D1F8349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1.1.Kõikide aluste liikumiskiirus kogu sadama veealal ei tohi ületada 3 sõlme ja peab tagama ohutu liiklemise.</w:t>
      </w:r>
    </w:p>
    <w:p w14:paraId="23D44A8F" w14:textId="52D9448B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1.1.1. Aluste ümberpaigutamist võib teostada ainult sadamakapteni</w:t>
      </w:r>
      <w:r w:rsidR="00C70E43">
        <w:rPr>
          <w:rFonts w:ascii="Times New Roman" w:hAnsi="Times New Roman" w:cs="Times New Roman"/>
          <w:sz w:val="24"/>
          <w:szCs w:val="24"/>
        </w:rPr>
        <w:t>.</w:t>
      </w:r>
      <w:r w:rsidRPr="00345E8A">
        <w:rPr>
          <w:rFonts w:ascii="Times New Roman" w:hAnsi="Times New Roman" w:cs="Times New Roman"/>
          <w:sz w:val="24"/>
          <w:szCs w:val="24"/>
        </w:rPr>
        <w:t>loal.</w:t>
      </w:r>
    </w:p>
    <w:p w14:paraId="223D05FA" w14:textId="7741DA53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1.1.2. Sisse- ja väljasõidul on eelis väljasõitvatel laevadel.</w:t>
      </w:r>
    </w:p>
    <w:p w14:paraId="1A1AF9E0" w14:textId="1E11CC17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1.2. Tuule tugevusega 12 m/sek ja lainekõrgusega 1 m on laevaliiklus sadama akvatooriumil keelatud.</w:t>
      </w:r>
    </w:p>
    <w:p w14:paraId="17F0C6BE" w14:textId="7371ED47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1.3. Sildumise koha määrab sadamakapten</w:t>
      </w:r>
      <w:r w:rsidR="00C70E43">
        <w:rPr>
          <w:rFonts w:ascii="Times New Roman" w:hAnsi="Times New Roman" w:cs="Times New Roman"/>
          <w:sz w:val="24"/>
          <w:szCs w:val="24"/>
        </w:rPr>
        <w:t>.</w:t>
      </w:r>
    </w:p>
    <w:p w14:paraId="0449A891" w14:textId="18D47687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1.3.1. Sildumisel tuleb järgida head meretava.</w:t>
      </w:r>
    </w:p>
    <w:p w14:paraId="5E01903B" w14:textId="78A63E53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1.3.2. Sildumisel ei tohi ohustada teisi väikelaevu ega sadamarajatisi.</w:t>
      </w:r>
    </w:p>
    <w:p w14:paraId="12F37325" w14:textId="0C2B1585" w:rsidR="00345E8A" w:rsidRP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1.3.3. Sildumisotsad tuleb kinnitada ja vendrid asetada nii, et ohutu seismine nii oma kui kõrvalseisvatele alustele oleks tagatud iga ilmaga.</w:t>
      </w:r>
    </w:p>
    <w:p w14:paraId="3E8EB20B" w14:textId="00485582" w:rsidR="00345E8A" w:rsidRDefault="00345E8A" w:rsidP="00DA0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E8A">
        <w:rPr>
          <w:rFonts w:ascii="Times New Roman" w:hAnsi="Times New Roman" w:cs="Times New Roman"/>
          <w:sz w:val="24"/>
          <w:szCs w:val="24"/>
        </w:rPr>
        <w:t>1.3.4. Sadamkapteni nõudmisel on väikelaeva kapten kohustatud lisama vendreid ja kinnitusotsi, et tagada teiste väikelaevade ohutu seismine sadamas.</w:t>
      </w:r>
    </w:p>
    <w:p w14:paraId="41592DF3" w14:textId="15449361" w:rsidR="00345E8A" w:rsidRDefault="00345E8A" w:rsidP="00345E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6AA63" w14:textId="6F500C77" w:rsidR="00345E8A" w:rsidRDefault="00E461C7" w:rsidP="00345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 xml:space="preserve"> Veesõidukitele esitatavad nõuded liiklemisel normaal</w:t>
      </w:r>
      <w:r w:rsidR="003A38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45E8A" w:rsidRPr="00345E8A">
        <w:rPr>
          <w:rFonts w:ascii="Times New Roman" w:hAnsi="Times New Roman" w:cs="Times New Roman"/>
          <w:b/>
          <w:bCs/>
          <w:sz w:val="24"/>
          <w:szCs w:val="24"/>
        </w:rPr>
        <w:t xml:space="preserve"> ja eritingimustes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E8A" w14:paraId="51A591FD" w14:textId="77777777" w:rsidTr="00345E8A">
        <w:tc>
          <w:tcPr>
            <w:tcW w:w="4531" w:type="dxa"/>
          </w:tcPr>
          <w:p w14:paraId="22C9255C" w14:textId="1B84DC1F" w:rsidR="00345E8A" w:rsidRPr="00250567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Sildumine</w:t>
            </w:r>
          </w:p>
        </w:tc>
        <w:tc>
          <w:tcPr>
            <w:tcW w:w="4531" w:type="dxa"/>
          </w:tcPr>
          <w:p w14:paraId="5E438332" w14:textId="45D9C855" w:rsidR="00345E8A" w:rsidRPr="00345E8A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Sadamas kaikohta püsivalt mitte üürivatele väikelaevadele (külalisalused) määrab sildumiskoha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sadamakapten.</w:t>
            </w:r>
          </w:p>
          <w:p w14:paraId="19AB09D9" w14:textId="0B128BCF" w:rsidR="00345E8A" w:rsidRPr="00345E8A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Sildumis- ja poiotsad tuleb kinnitada ja vendrid kohale asetada nii, et ohutu seismine oleks tagatud 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ilmaga</w:t>
            </w:r>
          </w:p>
        </w:tc>
      </w:tr>
      <w:tr w:rsidR="00345E8A" w14:paraId="42B1DE1B" w14:textId="77777777" w:rsidTr="00345E8A">
        <w:tc>
          <w:tcPr>
            <w:tcW w:w="4531" w:type="dxa"/>
          </w:tcPr>
          <w:p w14:paraId="57DE6DAD" w14:textId="3E10ADED" w:rsidR="00345E8A" w:rsidRPr="00250567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Pukseerimine</w:t>
            </w:r>
          </w:p>
        </w:tc>
        <w:tc>
          <w:tcPr>
            <w:tcW w:w="4531" w:type="dxa"/>
          </w:tcPr>
          <w:p w14:paraId="0B226CBA" w14:textId="3107498B" w:rsidR="00345E8A" w:rsidRPr="00345E8A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</w:p>
        </w:tc>
      </w:tr>
      <w:tr w:rsidR="00345E8A" w14:paraId="5B369F97" w14:textId="77777777" w:rsidTr="00345E8A">
        <w:tc>
          <w:tcPr>
            <w:tcW w:w="4531" w:type="dxa"/>
          </w:tcPr>
          <w:p w14:paraId="3CA2970A" w14:textId="2D9182ED" w:rsidR="00345E8A" w:rsidRPr="00250567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Liiklus jääoludes</w:t>
            </w:r>
          </w:p>
        </w:tc>
        <w:tc>
          <w:tcPr>
            <w:tcW w:w="4531" w:type="dxa"/>
          </w:tcPr>
          <w:p w14:paraId="44891D52" w14:textId="39AE7A3D" w:rsidR="00345E8A" w:rsidRPr="00345E8A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</w:p>
        </w:tc>
      </w:tr>
      <w:tr w:rsidR="00345E8A" w14:paraId="6BF0DF76" w14:textId="77777777" w:rsidTr="00345E8A">
        <w:tc>
          <w:tcPr>
            <w:tcW w:w="4531" w:type="dxa"/>
          </w:tcPr>
          <w:p w14:paraId="599544A9" w14:textId="1ECD850C" w:rsidR="00345E8A" w:rsidRPr="00250567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Erinõuded</w:t>
            </w:r>
          </w:p>
        </w:tc>
        <w:tc>
          <w:tcPr>
            <w:tcW w:w="4531" w:type="dxa"/>
          </w:tcPr>
          <w:p w14:paraId="4E77FB4F" w14:textId="19C42730" w:rsidR="00345E8A" w:rsidRPr="00345E8A" w:rsidRDefault="00345E8A" w:rsidP="00345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A">
              <w:rPr>
                <w:rFonts w:ascii="Times New Roman" w:hAnsi="Times New Roman" w:cs="Times New Roman"/>
                <w:sz w:val="24"/>
                <w:szCs w:val="24"/>
              </w:rPr>
              <w:t>Erinõuded esitab väikelaevadele sadamakapten vastavalt vajadusele.</w:t>
            </w:r>
          </w:p>
        </w:tc>
      </w:tr>
    </w:tbl>
    <w:p w14:paraId="7245D0DF" w14:textId="26A774E4" w:rsidR="00345E8A" w:rsidRDefault="00345E8A" w:rsidP="00345E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D8E1B" w14:textId="4541CF14" w:rsidR="00DA04FB" w:rsidRDefault="00DA04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B1F8ED" w14:textId="77777777" w:rsidR="0030471B" w:rsidRDefault="0030471B" w:rsidP="003047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C072E" w14:textId="0B9157FC" w:rsidR="00345E8A" w:rsidRPr="00E461C7" w:rsidRDefault="0030471B" w:rsidP="00E461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1C7">
        <w:rPr>
          <w:rFonts w:ascii="Times New Roman" w:hAnsi="Times New Roman" w:cs="Times New Roman"/>
          <w:b/>
          <w:bCs/>
          <w:sz w:val="28"/>
          <w:szCs w:val="28"/>
        </w:rPr>
        <w:t>Osutatavad sadamateenused ja nendega seonduvad teenused ning nende osutamise korraldus</w:t>
      </w:r>
      <w:r w:rsidRPr="00E461C7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61E91E89" w14:textId="4CF50866" w:rsidR="0030471B" w:rsidRDefault="00E461C7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30471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4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71B">
        <w:rPr>
          <w:rFonts w:ascii="Times New Roman" w:hAnsi="Times New Roman" w:cs="Times New Roman"/>
          <w:b/>
          <w:bCs/>
          <w:sz w:val="24"/>
          <w:szCs w:val="24"/>
        </w:rPr>
        <w:t xml:space="preserve">Sadamas </w:t>
      </w:r>
      <w:r>
        <w:rPr>
          <w:rFonts w:ascii="Times New Roman" w:hAnsi="Times New Roman" w:cs="Times New Roman"/>
          <w:b/>
          <w:bCs/>
          <w:sz w:val="24"/>
          <w:szCs w:val="24"/>
        </w:rPr>
        <w:t>osutatavad</w:t>
      </w:r>
      <w:r w:rsidRPr="0030471B">
        <w:rPr>
          <w:rFonts w:ascii="Times New Roman" w:hAnsi="Times New Roman" w:cs="Times New Roman"/>
          <w:b/>
          <w:bCs/>
          <w:sz w:val="24"/>
          <w:szCs w:val="24"/>
        </w:rPr>
        <w:t xml:space="preserve"> põhiteenus</w:t>
      </w:r>
      <w:r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4FB" w14:paraId="5F033E54" w14:textId="77777777" w:rsidTr="005420FE">
        <w:trPr>
          <w:trHeight w:val="838"/>
        </w:trPr>
        <w:tc>
          <w:tcPr>
            <w:tcW w:w="9062" w:type="dxa"/>
            <w:gridSpan w:val="2"/>
          </w:tcPr>
          <w:p w14:paraId="2BBFA4AB" w14:textId="77777777" w:rsidR="00DA04FB" w:rsidRPr="00250567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Teenuse liik</w:t>
            </w:r>
          </w:p>
          <w:p w14:paraId="1ED678D4" w14:textId="24E62254" w:rsidR="00DA04FB" w:rsidRPr="0030471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Veesõiduki sildumise võimaldamine</w:t>
            </w:r>
          </w:p>
          <w:p w14:paraId="721CF7C7" w14:textId="77777777" w:rsidR="00DA04FB" w:rsidRPr="00250567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Teenuse kirjeldus</w:t>
            </w:r>
          </w:p>
          <w:p w14:paraId="76FE7D17" w14:textId="77777777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Kohalikud kalurid, purjesportlased, mereturistid ja külastajad</w:t>
            </w:r>
          </w:p>
          <w:p w14:paraId="5656E7B0" w14:textId="7D31B520" w:rsidR="00DA04FB" w:rsidRPr="00DA04FB" w:rsidRDefault="00DA04FB" w:rsidP="00DA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1B" w14:paraId="75AF607E" w14:textId="77777777" w:rsidTr="0030471B">
        <w:tc>
          <w:tcPr>
            <w:tcW w:w="4531" w:type="dxa"/>
          </w:tcPr>
          <w:p w14:paraId="62D4753D" w14:textId="69E7558C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Stividoritööde võimalus</w:t>
            </w:r>
          </w:p>
        </w:tc>
        <w:tc>
          <w:tcPr>
            <w:tcW w:w="4531" w:type="dxa"/>
          </w:tcPr>
          <w:p w14:paraId="0BA28AB1" w14:textId="5840BAB5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0471B" w14:paraId="6B1D1B21" w14:textId="77777777" w:rsidTr="0030471B">
        <w:tc>
          <w:tcPr>
            <w:tcW w:w="4531" w:type="dxa"/>
          </w:tcPr>
          <w:p w14:paraId="6415CAD1" w14:textId="0509F71F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Joogiveega varustamise võimalus</w:t>
            </w:r>
          </w:p>
        </w:tc>
        <w:tc>
          <w:tcPr>
            <w:tcW w:w="4531" w:type="dxa"/>
          </w:tcPr>
          <w:p w14:paraId="3312964F" w14:textId="414E140B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0471B" w14:paraId="37A6AFA7" w14:textId="77777777" w:rsidTr="0030471B">
        <w:tc>
          <w:tcPr>
            <w:tcW w:w="4531" w:type="dxa"/>
          </w:tcPr>
          <w:p w14:paraId="56A6B74D" w14:textId="2BA767CE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Laevaheitmete vastuvõtt</w:t>
            </w:r>
          </w:p>
        </w:tc>
        <w:tc>
          <w:tcPr>
            <w:tcW w:w="4531" w:type="dxa"/>
          </w:tcPr>
          <w:p w14:paraId="54D2D79E" w14:textId="641C0413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30471B" w14:paraId="7DD12315" w14:textId="77777777" w:rsidTr="0030471B">
        <w:tc>
          <w:tcPr>
            <w:tcW w:w="4531" w:type="dxa"/>
          </w:tcPr>
          <w:p w14:paraId="10AD58B0" w14:textId="42BB1B49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Lastijaatmete vastuvõtt</w:t>
            </w:r>
          </w:p>
        </w:tc>
        <w:tc>
          <w:tcPr>
            <w:tcW w:w="4531" w:type="dxa"/>
          </w:tcPr>
          <w:p w14:paraId="65300232" w14:textId="29107EE5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0471B" w14:paraId="2E1900AA" w14:textId="77777777" w:rsidTr="0030471B">
        <w:tc>
          <w:tcPr>
            <w:tcW w:w="4531" w:type="dxa"/>
          </w:tcPr>
          <w:p w14:paraId="65476AF5" w14:textId="67575221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Olmeprahi vastuvõtu võimalus</w:t>
            </w:r>
          </w:p>
        </w:tc>
        <w:tc>
          <w:tcPr>
            <w:tcW w:w="4531" w:type="dxa"/>
          </w:tcPr>
          <w:p w14:paraId="7FDF219A" w14:textId="026C768D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30471B" w14:paraId="7B9FCF5D" w14:textId="77777777" w:rsidTr="0030471B">
        <w:tc>
          <w:tcPr>
            <w:tcW w:w="4531" w:type="dxa"/>
          </w:tcPr>
          <w:p w14:paraId="1754A764" w14:textId="480394C4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Olmeprahi vastuvõtu kogus</w:t>
            </w:r>
          </w:p>
        </w:tc>
        <w:tc>
          <w:tcPr>
            <w:tcW w:w="4531" w:type="dxa"/>
          </w:tcPr>
          <w:p w14:paraId="25A665E5" w14:textId="5E81E87B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1.0 t</w:t>
            </w:r>
          </w:p>
        </w:tc>
      </w:tr>
      <w:tr w:rsidR="0030471B" w14:paraId="40E01232" w14:textId="77777777" w:rsidTr="0030471B">
        <w:tc>
          <w:tcPr>
            <w:tcW w:w="4531" w:type="dxa"/>
          </w:tcPr>
          <w:p w14:paraId="2ABBAF64" w14:textId="760F4C20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Pilsivee vastuvõtu võimalus</w:t>
            </w:r>
          </w:p>
        </w:tc>
        <w:tc>
          <w:tcPr>
            <w:tcW w:w="4531" w:type="dxa"/>
          </w:tcPr>
          <w:p w14:paraId="7D4450E3" w14:textId="6386B76F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30471B" w14:paraId="1312A347" w14:textId="77777777" w:rsidTr="0030471B">
        <w:tc>
          <w:tcPr>
            <w:tcW w:w="4531" w:type="dxa"/>
          </w:tcPr>
          <w:p w14:paraId="550404F6" w14:textId="522F9138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Pilsivee vastuvõtu kogus</w:t>
            </w:r>
          </w:p>
        </w:tc>
        <w:tc>
          <w:tcPr>
            <w:tcW w:w="4531" w:type="dxa"/>
          </w:tcPr>
          <w:p w14:paraId="163F3CF8" w14:textId="77553AD0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1.0 m³</w:t>
            </w:r>
          </w:p>
        </w:tc>
      </w:tr>
      <w:tr w:rsidR="0030471B" w14:paraId="28D3A1BC" w14:textId="77777777" w:rsidTr="0030471B">
        <w:tc>
          <w:tcPr>
            <w:tcW w:w="4531" w:type="dxa"/>
          </w:tcPr>
          <w:p w14:paraId="44966C7E" w14:textId="2145BC38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Heitvete vastuvõtu võimalus</w:t>
            </w:r>
          </w:p>
        </w:tc>
        <w:tc>
          <w:tcPr>
            <w:tcW w:w="4531" w:type="dxa"/>
          </w:tcPr>
          <w:p w14:paraId="59CD0207" w14:textId="089B85FA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30471B" w14:paraId="5A856532" w14:textId="77777777" w:rsidTr="0030471B">
        <w:tc>
          <w:tcPr>
            <w:tcW w:w="4531" w:type="dxa"/>
          </w:tcPr>
          <w:p w14:paraId="5B0D2814" w14:textId="44DA4688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Heitvete vastuvõtu kogus</w:t>
            </w:r>
          </w:p>
        </w:tc>
        <w:tc>
          <w:tcPr>
            <w:tcW w:w="4531" w:type="dxa"/>
          </w:tcPr>
          <w:p w14:paraId="22C77FFA" w14:textId="05D183B7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1.0 m³</w:t>
            </w:r>
          </w:p>
        </w:tc>
      </w:tr>
      <w:tr w:rsidR="0030471B" w14:paraId="18175B66" w14:textId="77777777" w:rsidTr="0030471B">
        <w:tc>
          <w:tcPr>
            <w:tcW w:w="4531" w:type="dxa"/>
          </w:tcPr>
          <w:p w14:paraId="3F3F01AB" w14:textId="4A3D4472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Muude saasteainete vastuvõtu võimalus</w:t>
            </w:r>
          </w:p>
        </w:tc>
        <w:tc>
          <w:tcPr>
            <w:tcW w:w="4531" w:type="dxa"/>
          </w:tcPr>
          <w:p w14:paraId="6F2FCEA4" w14:textId="3DB4ABC2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1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0471B" w14:paraId="081C6065" w14:textId="77777777" w:rsidTr="0030471B">
        <w:tc>
          <w:tcPr>
            <w:tcW w:w="4531" w:type="dxa"/>
          </w:tcPr>
          <w:p w14:paraId="00ADC36B" w14:textId="45728D7A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Kütuse ja määrdeainetega varustamise võimalus</w:t>
            </w:r>
          </w:p>
        </w:tc>
        <w:tc>
          <w:tcPr>
            <w:tcW w:w="4531" w:type="dxa"/>
          </w:tcPr>
          <w:p w14:paraId="252E9BD1" w14:textId="13CAB67D" w:rsidR="0030471B" w:rsidRP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0471B" w14:paraId="3AABC270" w14:textId="77777777" w:rsidTr="0030471B">
        <w:tc>
          <w:tcPr>
            <w:tcW w:w="4531" w:type="dxa"/>
          </w:tcPr>
          <w:p w14:paraId="7C7FF53C" w14:textId="09190C99" w:rsidR="0030471B" w:rsidRPr="00250567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Tuukritööde võimalus</w:t>
            </w:r>
          </w:p>
        </w:tc>
        <w:tc>
          <w:tcPr>
            <w:tcW w:w="4531" w:type="dxa"/>
          </w:tcPr>
          <w:p w14:paraId="53F00990" w14:textId="559B4F12" w:rsidR="0030471B" w:rsidRDefault="0030471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DA04FB" w14:paraId="68570435" w14:textId="77777777" w:rsidTr="0030471B">
        <w:tc>
          <w:tcPr>
            <w:tcW w:w="4531" w:type="dxa"/>
          </w:tcPr>
          <w:p w14:paraId="5A144381" w14:textId="02A80F1A" w:rsidR="00DA04FB" w:rsidRPr="00250567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Meditsiinipunkti olemasolu</w:t>
            </w:r>
          </w:p>
        </w:tc>
        <w:tc>
          <w:tcPr>
            <w:tcW w:w="4531" w:type="dxa"/>
          </w:tcPr>
          <w:p w14:paraId="566E80FB" w14:textId="408C1162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DA04FB" w14:paraId="75AC3C05" w14:textId="77777777" w:rsidTr="0030471B">
        <w:tc>
          <w:tcPr>
            <w:tcW w:w="4531" w:type="dxa"/>
          </w:tcPr>
          <w:p w14:paraId="44B5C021" w14:textId="01AB480B" w:rsidR="00DA04FB" w:rsidRPr="00250567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Reisijate laevalemineku ja mahamineku korraldamine</w:t>
            </w:r>
          </w:p>
        </w:tc>
        <w:tc>
          <w:tcPr>
            <w:tcW w:w="4531" w:type="dxa"/>
          </w:tcPr>
          <w:p w14:paraId="0B988829" w14:textId="09AAED9B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DA04FB" w14:paraId="0E0E8ACA" w14:textId="77777777" w:rsidTr="0030471B">
        <w:tc>
          <w:tcPr>
            <w:tcW w:w="4531" w:type="dxa"/>
          </w:tcPr>
          <w:p w14:paraId="76D13B55" w14:textId="675DBA43" w:rsidR="00DA04FB" w:rsidRPr="00250567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7">
              <w:rPr>
                <w:rFonts w:ascii="Times New Roman" w:hAnsi="Times New Roman" w:cs="Times New Roman"/>
                <w:sz w:val="24"/>
                <w:szCs w:val="24"/>
              </w:rPr>
              <w:t>Piletimüük</w:t>
            </w:r>
          </w:p>
        </w:tc>
        <w:tc>
          <w:tcPr>
            <w:tcW w:w="4531" w:type="dxa"/>
          </w:tcPr>
          <w:p w14:paraId="53DE311A" w14:textId="7C27F1B8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7428AC61" w14:textId="46B221F1" w:rsidR="0030471B" w:rsidRDefault="0030471B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0207" w14:textId="65D39A76" w:rsidR="00DA04FB" w:rsidRDefault="00DA04FB" w:rsidP="00304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98B7F" w14:textId="0CE9C468" w:rsidR="00DA04FB" w:rsidRPr="00E461C7" w:rsidRDefault="00DA04FB" w:rsidP="00E461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1C7">
        <w:rPr>
          <w:rFonts w:ascii="Times New Roman" w:hAnsi="Times New Roman" w:cs="Times New Roman"/>
          <w:b/>
          <w:bCs/>
          <w:sz w:val="28"/>
          <w:szCs w:val="28"/>
        </w:rPr>
        <w:t>Tuleohutusnõuded sadamas ja päästetööde korraldus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4FB" w14:paraId="4161D7FE" w14:textId="77777777" w:rsidTr="00DA04FB">
        <w:tc>
          <w:tcPr>
            <w:tcW w:w="4531" w:type="dxa"/>
          </w:tcPr>
          <w:p w14:paraId="5F85E5A5" w14:textId="391D8CBE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Tuleohutusnõuded sadamas seisvatel laevadel</w:t>
            </w:r>
          </w:p>
        </w:tc>
        <w:tc>
          <w:tcPr>
            <w:tcW w:w="4531" w:type="dxa"/>
          </w:tcPr>
          <w:p w14:paraId="1C9D951E" w14:textId="1519C9A3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Sadamas seisvate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aevade pääste-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ja tuletõrjevarustus peab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olema töökorras ja täielikus valmisolekus selle võimalikuks</w:t>
            </w:r>
          </w:p>
          <w:p w14:paraId="6D07C824" w14:textId="77777777" w:rsid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kasutamiseks.</w:t>
            </w:r>
          </w:p>
          <w:p w14:paraId="7BA04C15" w14:textId="30631F12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Tuleohutuse eest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aeval vastutab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aeva kapten.</w:t>
            </w:r>
          </w:p>
          <w:p w14:paraId="6FFED6E3" w14:textId="62C8C793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Tuleohtlikud tööd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aeval tuleb eelnevalt kooskõlastada sadamakapteniga.</w:t>
            </w:r>
          </w:p>
          <w:p w14:paraId="32938FB2" w14:textId="08B324E3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Tulekahjust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adamas tuleb teatada viivitamatult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adama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administratsioonile ja Päästeametile telefonil 112.</w:t>
            </w:r>
          </w:p>
          <w:p w14:paraId="2ABD5ED8" w14:textId="5530220B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Tulekahju puhkemise korral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adamas või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adamas seisval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 xml:space="preserve">aeval peavad kõik teised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aevad valmis seadma oma tuletõrje- ja</w:t>
            </w:r>
          </w:p>
          <w:p w14:paraId="2EC7C874" w14:textId="195724BF" w:rsidR="00DA04FB" w:rsidRPr="00DA04FB" w:rsidRDefault="00DA04FB" w:rsidP="00DA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päästevahendid, samuti peamasina (selle olemasolul), et osutada abi tulekahju kustutamisel või vajaduse korral evakueerida </w:t>
            </w:r>
            <w:r w:rsidR="00855A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04FB">
              <w:rPr>
                <w:rFonts w:ascii="Times New Roman" w:hAnsi="Times New Roman" w:cs="Times New Roman"/>
                <w:sz w:val="24"/>
                <w:szCs w:val="24"/>
              </w:rPr>
              <w:t>aev ohutusse kohta</w:t>
            </w:r>
          </w:p>
        </w:tc>
      </w:tr>
      <w:tr w:rsidR="00DA04FB" w14:paraId="3361A710" w14:textId="77777777" w:rsidTr="00DA04FB">
        <w:tc>
          <w:tcPr>
            <w:tcW w:w="4531" w:type="dxa"/>
          </w:tcPr>
          <w:p w14:paraId="61A7FA8C" w14:textId="29A515A1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Vahendite paiknemine</w:t>
            </w:r>
          </w:p>
        </w:tc>
        <w:tc>
          <w:tcPr>
            <w:tcW w:w="4531" w:type="dxa"/>
          </w:tcPr>
          <w:p w14:paraId="0443AD72" w14:textId="24C1C6C6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sadamahoones</w:t>
            </w:r>
          </w:p>
        </w:tc>
      </w:tr>
      <w:tr w:rsidR="00DA04FB" w14:paraId="200D230C" w14:textId="77777777" w:rsidTr="00DA04FB">
        <w:tc>
          <w:tcPr>
            <w:tcW w:w="4531" w:type="dxa"/>
          </w:tcPr>
          <w:p w14:paraId="4452D094" w14:textId="150E50AA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Tuleohutusvahendite liik</w:t>
            </w:r>
          </w:p>
        </w:tc>
        <w:tc>
          <w:tcPr>
            <w:tcW w:w="4531" w:type="dxa"/>
          </w:tcPr>
          <w:p w14:paraId="38188759" w14:textId="4A23355C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tulekustuti</w:t>
            </w:r>
          </w:p>
        </w:tc>
      </w:tr>
      <w:tr w:rsidR="00DA04FB" w14:paraId="7BF0E22A" w14:textId="77777777" w:rsidTr="00DA04FB">
        <w:tc>
          <w:tcPr>
            <w:tcW w:w="4531" w:type="dxa"/>
          </w:tcPr>
          <w:p w14:paraId="3306424D" w14:textId="41A3969B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Tuleohutusvahendite arv</w:t>
            </w:r>
          </w:p>
        </w:tc>
        <w:tc>
          <w:tcPr>
            <w:tcW w:w="4531" w:type="dxa"/>
          </w:tcPr>
          <w:p w14:paraId="122A4DA1" w14:textId="3BD57CDE" w:rsidR="00DA04FB" w:rsidRDefault="00DA04FB" w:rsidP="0030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A45" w14:paraId="43C9F0D5" w14:textId="77777777" w:rsidTr="00DA04FB">
        <w:tc>
          <w:tcPr>
            <w:tcW w:w="4531" w:type="dxa"/>
          </w:tcPr>
          <w:p w14:paraId="702FCCC1" w14:textId="30626265" w:rsidR="00855A45" w:rsidRDefault="00855A45" w:rsidP="00855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Viide reostustõrjeplaanile</w:t>
            </w:r>
          </w:p>
        </w:tc>
        <w:tc>
          <w:tcPr>
            <w:tcW w:w="4531" w:type="dxa"/>
          </w:tcPr>
          <w:p w14:paraId="74CEFCEC" w14:textId="5126E587" w:rsidR="00855A45" w:rsidRDefault="00855A45" w:rsidP="00855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1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https://www.harku.ee/tilgu-sadam</w:t>
            </w:r>
          </w:p>
        </w:tc>
      </w:tr>
      <w:tr w:rsidR="00855A45" w14:paraId="7FA5002F" w14:textId="77777777" w:rsidTr="00DA04FB">
        <w:tc>
          <w:tcPr>
            <w:tcW w:w="4531" w:type="dxa"/>
          </w:tcPr>
          <w:p w14:paraId="26016BC6" w14:textId="20A6CB9B" w:rsidR="00855A45" w:rsidRDefault="00855A45" w:rsidP="00855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Politsei ja päästeteenistus</w:t>
            </w:r>
          </w:p>
        </w:tc>
        <w:tc>
          <w:tcPr>
            <w:tcW w:w="4531" w:type="dxa"/>
          </w:tcPr>
          <w:p w14:paraId="1F9058A2" w14:textId="0F77FCDA" w:rsidR="00855A45" w:rsidRPr="00DA04FB" w:rsidRDefault="00855A45" w:rsidP="00855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14:paraId="7F208964" w14:textId="77777777" w:rsidR="00DA04FB" w:rsidRPr="00DA04FB" w:rsidRDefault="00DA04FB" w:rsidP="003047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4FB" w:rsidRPr="00DA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5C0"/>
    <w:multiLevelType w:val="hybridMultilevel"/>
    <w:tmpl w:val="A3DE05F2"/>
    <w:lvl w:ilvl="0" w:tplc="C9F8AD40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EAB"/>
    <w:multiLevelType w:val="hybridMultilevel"/>
    <w:tmpl w:val="1CB22D14"/>
    <w:lvl w:ilvl="0" w:tplc="A39637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AE4"/>
    <w:multiLevelType w:val="hybridMultilevel"/>
    <w:tmpl w:val="2E0038FA"/>
    <w:lvl w:ilvl="0" w:tplc="088AF0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751C"/>
    <w:multiLevelType w:val="hybridMultilevel"/>
    <w:tmpl w:val="0EECB228"/>
    <w:lvl w:ilvl="0" w:tplc="C9F8AD40">
      <w:start w:val="1"/>
      <w:numFmt w:val="decimal"/>
      <w:lvlText w:val="1.1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1B49F2"/>
    <w:multiLevelType w:val="hybridMultilevel"/>
    <w:tmpl w:val="02000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952D0"/>
    <w:multiLevelType w:val="hybridMultilevel"/>
    <w:tmpl w:val="36DAB0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01359">
    <w:abstractNumId w:val="5"/>
  </w:num>
  <w:num w:numId="2" w16cid:durableId="1611815591">
    <w:abstractNumId w:val="2"/>
  </w:num>
  <w:num w:numId="3" w16cid:durableId="1466895689">
    <w:abstractNumId w:val="1"/>
  </w:num>
  <w:num w:numId="4" w16cid:durableId="1159886941">
    <w:abstractNumId w:val="4"/>
  </w:num>
  <w:num w:numId="5" w16cid:durableId="395133770">
    <w:abstractNumId w:val="3"/>
  </w:num>
  <w:num w:numId="6" w16cid:durableId="135492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10"/>
    <w:rsid w:val="000126A7"/>
    <w:rsid w:val="000823B7"/>
    <w:rsid w:val="0010065B"/>
    <w:rsid w:val="00157B35"/>
    <w:rsid w:val="00250567"/>
    <w:rsid w:val="00283AC9"/>
    <w:rsid w:val="0030471B"/>
    <w:rsid w:val="00345E8A"/>
    <w:rsid w:val="003A3811"/>
    <w:rsid w:val="0048280D"/>
    <w:rsid w:val="00715068"/>
    <w:rsid w:val="007B7227"/>
    <w:rsid w:val="00855A45"/>
    <w:rsid w:val="009F6D73"/>
    <w:rsid w:val="00A91422"/>
    <w:rsid w:val="00B95211"/>
    <w:rsid w:val="00BD18F0"/>
    <w:rsid w:val="00C70E43"/>
    <w:rsid w:val="00CE6311"/>
    <w:rsid w:val="00D2023A"/>
    <w:rsid w:val="00DA04FB"/>
    <w:rsid w:val="00E461C7"/>
    <w:rsid w:val="00E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833"/>
  <w15:chartTrackingRefBased/>
  <w15:docId w15:val="{6708D46E-A5BB-4813-BE85-80BA04D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910"/>
    <w:pPr>
      <w:ind w:left="720"/>
      <w:contextualSpacing/>
    </w:pPr>
  </w:style>
  <w:style w:type="table" w:styleId="TableGrid">
    <w:name w:val="Table Grid"/>
    <w:basedOn w:val="TableNormal"/>
    <w:uiPriority w:val="39"/>
    <w:rsid w:val="00EF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3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38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eli.siidoja\AppData\Local\Microsoft\Windows\INetCache\Content.Outlook\QT2587G1\harku@harku.e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AEC2-BE67-4D06-9526-F85840ED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Siidoja</dc:creator>
  <cp:keywords/>
  <dc:description/>
  <cp:lastModifiedBy>Eneli Siidoja</cp:lastModifiedBy>
  <cp:revision>2</cp:revision>
  <dcterms:created xsi:type="dcterms:W3CDTF">2022-10-18T06:14:00Z</dcterms:created>
  <dcterms:modified xsi:type="dcterms:W3CDTF">2022-10-18T06:14:00Z</dcterms:modified>
</cp:coreProperties>
</file>